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4612" w14:textId="2CD88EE0" w:rsidR="00DB51DF" w:rsidRPr="00550189" w:rsidRDefault="00DB51DF" w:rsidP="00DB51DF">
      <w:pPr>
        <w:rPr>
          <w:rFonts w:ascii="Times New Roman" w:hAnsi="Times New Roman" w:cs="Times New Roman"/>
          <w:bCs/>
          <w:sz w:val="22"/>
          <w:szCs w:val="22"/>
        </w:rPr>
      </w:pPr>
    </w:p>
    <w:p w14:paraId="2FA60685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126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0F54D7F6" w14:textId="77777777" w:rsidR="00DB51DF" w:rsidRPr="0047537E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44EDC252" w14:textId="77777777" w:rsidR="00DB51DF" w:rsidRPr="0047537E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44A857" w14:textId="77777777" w:rsidR="00DB51DF" w:rsidRPr="00EC6A2D" w:rsidRDefault="00DB51DF" w:rsidP="00DB51DF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126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 w:rsidRPr="001E411C">
        <w:rPr>
          <w:rFonts w:ascii="Times New Roman" w:hAnsi="Times New Roman" w:cs="Times New Roman"/>
          <w:b/>
          <w:bCs/>
          <w:sz w:val="22"/>
          <w:szCs w:val="22"/>
        </w:rPr>
        <w:t>akcesoriów do stacji uzdatniania wody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14FB08AB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8853B8" w14:textId="77777777" w:rsidR="00DB51DF" w:rsidRPr="00550189" w:rsidRDefault="00DB51DF" w:rsidP="00DB51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7200C49C" w14:textId="77777777" w:rsidR="00DB51DF" w:rsidRPr="00550189" w:rsidRDefault="00DB51DF" w:rsidP="00DB51DF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B51DF" w:rsidRPr="00550189" w14:paraId="7A240F69" w14:textId="77777777" w:rsidTr="00D12C8E">
        <w:tc>
          <w:tcPr>
            <w:tcW w:w="3114" w:type="dxa"/>
          </w:tcPr>
          <w:p w14:paraId="22837DCC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297DCEF5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794A4B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550189" w14:paraId="45E537C5" w14:textId="77777777" w:rsidTr="00D12C8E">
        <w:tc>
          <w:tcPr>
            <w:tcW w:w="3114" w:type="dxa"/>
          </w:tcPr>
          <w:p w14:paraId="54702C20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6E59A090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71A573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550189" w14:paraId="482C79F4" w14:textId="77777777" w:rsidTr="00D12C8E">
        <w:tc>
          <w:tcPr>
            <w:tcW w:w="3114" w:type="dxa"/>
          </w:tcPr>
          <w:p w14:paraId="05995850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66DD9D12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DFBB97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550189" w14:paraId="10501147" w14:textId="77777777" w:rsidTr="00D12C8E">
        <w:tc>
          <w:tcPr>
            <w:tcW w:w="3114" w:type="dxa"/>
          </w:tcPr>
          <w:p w14:paraId="6D4F6745" w14:textId="77777777" w:rsidR="00DB51DF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1A39B5E8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3304583A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B985D5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550189" w14:paraId="6F847E06" w14:textId="77777777" w:rsidTr="00D12C8E">
        <w:tc>
          <w:tcPr>
            <w:tcW w:w="3114" w:type="dxa"/>
          </w:tcPr>
          <w:p w14:paraId="6AB37C8C" w14:textId="77777777" w:rsidR="00DB51DF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02BE0A10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4F94BD50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2F7411" w14:textId="77777777" w:rsidR="00DB51DF" w:rsidRPr="00550189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8E3A1D1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C3AFA8" w14:textId="77777777" w:rsidR="00DB51DF" w:rsidRPr="00550189" w:rsidRDefault="00DB51DF" w:rsidP="00DB51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7136ACF9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DB51DF" w:rsidRPr="002F5305" w14:paraId="1BA321CD" w14:textId="77777777" w:rsidTr="00D12C8E">
        <w:tc>
          <w:tcPr>
            <w:tcW w:w="3964" w:type="dxa"/>
          </w:tcPr>
          <w:p w14:paraId="5996D0B4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09D17A29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44483888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21AD97BE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DB51DF" w:rsidRPr="002F5305" w14:paraId="7BCFF9B3" w14:textId="77777777" w:rsidTr="00D12C8E">
        <w:trPr>
          <w:trHeight w:val="419"/>
        </w:trPr>
        <w:tc>
          <w:tcPr>
            <w:tcW w:w="3964" w:type="dxa"/>
          </w:tcPr>
          <w:p w14:paraId="5C547DC7" w14:textId="77777777" w:rsidR="00DB51DF" w:rsidRPr="001E411C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 xml:space="preserve">Wkład </w:t>
            </w:r>
            <w:proofErr w:type="spellStart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SmartPak</w:t>
            </w:r>
            <w:proofErr w:type="spellEnd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 xml:space="preserve">® </w:t>
            </w:r>
            <w:proofErr w:type="spellStart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Purification</w:t>
            </w:r>
            <w:proofErr w:type="spellEnd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 xml:space="preserve"> Pack do stacji uzdatniania wody Direct-Q® 3 UV</w:t>
            </w:r>
          </w:p>
          <w:p w14:paraId="306A1FFF" w14:textId="77777777" w:rsidR="00DB51DF" w:rsidRPr="001E411C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Ilość: 1 szt.</w:t>
            </w:r>
          </w:p>
        </w:tc>
        <w:tc>
          <w:tcPr>
            <w:tcW w:w="2127" w:type="dxa"/>
          </w:tcPr>
          <w:p w14:paraId="725A5845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F938B8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A01A2D2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2F5305" w14:paraId="18872718" w14:textId="77777777" w:rsidTr="00D12C8E">
        <w:trPr>
          <w:trHeight w:val="419"/>
        </w:trPr>
        <w:tc>
          <w:tcPr>
            <w:tcW w:w="3964" w:type="dxa"/>
          </w:tcPr>
          <w:p w14:paraId="74AB36B2" w14:textId="77777777" w:rsidR="00DB51DF" w:rsidRPr="001E411C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 xml:space="preserve">Filtr końcowy do stacji uzdatniania wody Direct-Q® 3 UV usuwający pirogeny, nukleazy i bakterie </w:t>
            </w:r>
            <w:proofErr w:type="spellStart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Biopak</w:t>
            </w:r>
            <w:proofErr w:type="spellEnd"/>
            <w:r w:rsidRPr="001E41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®</w:t>
            </w: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Polisher</w:t>
            </w:r>
            <w:proofErr w:type="spellEnd"/>
          </w:p>
          <w:p w14:paraId="675E2F71" w14:textId="77777777" w:rsidR="00DB51DF" w:rsidRPr="00CE71CF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Ilość: 4 szt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34EE7BB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1CB712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9A7E19D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2F5305" w14:paraId="6FE9B002" w14:textId="77777777" w:rsidTr="00D12C8E">
        <w:trPr>
          <w:trHeight w:val="419"/>
        </w:trPr>
        <w:tc>
          <w:tcPr>
            <w:tcW w:w="3964" w:type="dxa"/>
          </w:tcPr>
          <w:p w14:paraId="13F37C25" w14:textId="77777777" w:rsidR="00DB51DF" w:rsidRPr="001E411C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>Zestaw do odkażania stacji uzdatniania wody Direct-Q® 3 UV</w:t>
            </w:r>
          </w:p>
          <w:p w14:paraId="7EEE424C" w14:textId="77777777" w:rsidR="00DB51DF" w:rsidRPr="001E411C" w:rsidRDefault="00DB51DF" w:rsidP="00D12C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411C">
              <w:rPr>
                <w:rFonts w:ascii="Times New Roman" w:hAnsi="Times New Roman" w:cs="Times New Roman"/>
                <w:sz w:val="22"/>
                <w:szCs w:val="22"/>
              </w:rPr>
              <w:t xml:space="preserve">Ilość: 1 szt. </w:t>
            </w:r>
          </w:p>
        </w:tc>
        <w:tc>
          <w:tcPr>
            <w:tcW w:w="2127" w:type="dxa"/>
          </w:tcPr>
          <w:p w14:paraId="157259EB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F04D08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43C822BE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51DF" w:rsidRPr="002F5305" w14:paraId="7DE6ADB6" w14:textId="77777777" w:rsidTr="00D12C8E">
        <w:trPr>
          <w:trHeight w:val="419"/>
        </w:trPr>
        <w:tc>
          <w:tcPr>
            <w:tcW w:w="3964" w:type="dxa"/>
          </w:tcPr>
          <w:p w14:paraId="73122686" w14:textId="77777777" w:rsidR="00DB51DF" w:rsidRPr="00014BB2" w:rsidRDefault="00DB51DF" w:rsidP="00D12C8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1A5CCECE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766C81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B2D8F7E" w14:textId="77777777" w:rsidR="00DB51DF" w:rsidRPr="002F5305" w:rsidRDefault="00DB51DF" w:rsidP="00D12C8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5A31043" w14:textId="77777777" w:rsidR="00DB51DF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B3989B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F249FA" w14:textId="77777777" w:rsidR="00DB51DF" w:rsidRPr="00550189" w:rsidRDefault="00DB51DF" w:rsidP="00DB51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210CC33B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A65E2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1135277" w14:textId="77777777" w:rsidR="00DB51DF" w:rsidRDefault="00DB51DF" w:rsidP="00DB51D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8D6DEE5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631D24D" w14:textId="77777777" w:rsidR="00DB51DF" w:rsidRPr="00550189" w:rsidRDefault="00DB51DF" w:rsidP="00DB51DF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05DCF60" w14:textId="77777777" w:rsidR="00DB51DF" w:rsidRPr="00550189" w:rsidRDefault="00DB51DF" w:rsidP="00DB51DF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9E99C5F" w14:textId="77777777" w:rsidR="00DB51DF" w:rsidRPr="0026325C" w:rsidRDefault="00DB51DF" w:rsidP="00DB51DF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288DA96D" w14:textId="77777777" w:rsidR="00D172CF" w:rsidRDefault="00D172CF"/>
    <w:sectPr w:rsidR="00D172CF" w:rsidSect="00DB51DF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C425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029C0A" wp14:editId="5F2914AE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11C5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6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F"/>
    <w:rsid w:val="00571D01"/>
    <w:rsid w:val="00D172CF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0307"/>
  <w15:chartTrackingRefBased/>
  <w15:docId w15:val="{3C5D4B18-39C7-42A2-8B46-8540183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1D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1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1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1DF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DB51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1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1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1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51D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1DF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B51D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DB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2024-09-19T06:51:00Z</dcterms:created>
  <dcterms:modified xsi:type="dcterms:W3CDTF">2024-09-19T06:59:00Z</dcterms:modified>
</cp:coreProperties>
</file>